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6822E" w14:textId="0BB89861" w:rsidR="003F2ED2" w:rsidRDefault="0043104D" w:rsidP="005D3359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43104D">
        <w:rPr>
          <w:rFonts w:ascii="TH SarabunIT๙" w:hAnsi="TH SarabunIT๙" w:cs="TH SarabunIT๙"/>
          <w:b/>
          <w:bCs/>
          <w:sz w:val="24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2567</w:t>
      </w:r>
    </w:p>
    <w:p w14:paraId="43BA7B02" w14:textId="04EC958D" w:rsidR="0043104D" w:rsidRPr="00441FC9" w:rsidRDefault="0043104D" w:rsidP="005D3359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 w:rsidRPr="00441FC9">
        <w:rPr>
          <w:rFonts w:ascii="TH SarabunIT๙" w:hAnsi="TH SarabunIT๙" w:cs="TH SarabunIT๙" w:hint="cs"/>
          <w:sz w:val="24"/>
          <w:szCs w:val="32"/>
          <w:cs/>
        </w:rPr>
        <w:t>หน่วยงาน องค์การบริหารส่วนตำบลบางมะเดื่อ</w:t>
      </w:r>
    </w:p>
    <w:p w14:paraId="0331F69A" w14:textId="11DDA831" w:rsidR="0043104D" w:rsidRPr="00441FC9" w:rsidRDefault="0043104D" w:rsidP="005D3359">
      <w:pPr>
        <w:spacing w:after="0"/>
        <w:jc w:val="center"/>
        <w:rPr>
          <w:rFonts w:ascii="TH SarabunIT๙" w:hAnsi="TH SarabunIT๙" w:cs="TH SarabunIT๙"/>
          <w:sz w:val="24"/>
          <w:szCs w:val="32"/>
        </w:rPr>
      </w:pPr>
      <w:r w:rsidRPr="00441FC9">
        <w:rPr>
          <w:rFonts w:ascii="TH SarabunIT๙" w:hAnsi="TH SarabunIT๙" w:cs="TH SarabunIT๙" w:hint="cs"/>
          <w:sz w:val="24"/>
          <w:szCs w:val="32"/>
          <w:cs/>
        </w:rPr>
        <w:t>อำเภอพุนพิน จังหวัดสุราษฎร์ธานี</w:t>
      </w:r>
    </w:p>
    <w:p w14:paraId="7F8A0D94" w14:textId="77777777" w:rsidR="005D3359" w:rsidRDefault="005D3359" w:rsidP="005D3359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tbl>
      <w:tblPr>
        <w:tblStyle w:val="a3"/>
        <w:tblW w:w="14034" w:type="dxa"/>
        <w:jc w:val="center"/>
        <w:tblLook w:val="04A0" w:firstRow="1" w:lastRow="0" w:firstColumn="1" w:lastColumn="0" w:noHBand="0" w:noVBand="1"/>
      </w:tblPr>
      <w:tblGrid>
        <w:gridCol w:w="993"/>
        <w:gridCol w:w="5103"/>
        <w:gridCol w:w="1985"/>
        <w:gridCol w:w="3260"/>
        <w:gridCol w:w="2693"/>
      </w:tblGrid>
      <w:tr w:rsidR="00DB027F" w14:paraId="30FCC7CD" w14:textId="77777777" w:rsidTr="00DB027F">
        <w:trPr>
          <w:jc w:val="center"/>
        </w:trPr>
        <w:tc>
          <w:tcPr>
            <w:tcW w:w="993" w:type="dxa"/>
          </w:tcPr>
          <w:p w14:paraId="3D635AD8" w14:textId="06E762B0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ลำดับที่</w:t>
            </w:r>
          </w:p>
        </w:tc>
        <w:tc>
          <w:tcPr>
            <w:tcW w:w="5103" w:type="dxa"/>
          </w:tcPr>
          <w:p w14:paraId="27A0E7C3" w14:textId="666FC2FB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รายการ</w:t>
            </w:r>
          </w:p>
        </w:tc>
        <w:tc>
          <w:tcPr>
            <w:tcW w:w="1985" w:type="dxa"/>
          </w:tcPr>
          <w:p w14:paraId="62E7EEC4" w14:textId="4C20CB0E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งบประมาณ (บาท)</w:t>
            </w:r>
          </w:p>
        </w:tc>
        <w:tc>
          <w:tcPr>
            <w:tcW w:w="3260" w:type="dxa"/>
          </w:tcPr>
          <w:p w14:paraId="76BFC79E" w14:textId="6F15562A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รหัสงบประมาณ</w:t>
            </w:r>
          </w:p>
        </w:tc>
        <w:tc>
          <w:tcPr>
            <w:tcW w:w="2693" w:type="dxa"/>
          </w:tcPr>
          <w:p w14:paraId="3659E040" w14:textId="72CBCD67" w:rsidR="0043104D" w:rsidRDefault="00DB027F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ประเภทเงินอุดหนุน</w:t>
            </w:r>
          </w:p>
        </w:tc>
      </w:tr>
      <w:tr w:rsidR="00DB027F" w14:paraId="26DECA6F" w14:textId="77777777" w:rsidTr="00DB027F">
        <w:trPr>
          <w:jc w:val="center"/>
        </w:trPr>
        <w:tc>
          <w:tcPr>
            <w:tcW w:w="993" w:type="dxa"/>
          </w:tcPr>
          <w:p w14:paraId="6C89C110" w14:textId="0F93CB2D" w:rsidR="0043104D" w:rsidRPr="00DB027F" w:rsidRDefault="00DB027F" w:rsidP="0043104D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DB027F">
              <w:rPr>
                <w:rFonts w:ascii="TH SarabunIT๙" w:hAnsi="TH SarabunIT๙" w:cs="TH SarabunIT๙" w:hint="cs"/>
                <w:sz w:val="24"/>
                <w:szCs w:val="32"/>
                <w:cs/>
              </w:rPr>
              <w:t>1</w:t>
            </w:r>
          </w:p>
        </w:tc>
        <w:tc>
          <w:tcPr>
            <w:tcW w:w="5103" w:type="dxa"/>
          </w:tcPr>
          <w:p w14:paraId="7BC0687D" w14:textId="17605462" w:rsidR="0043104D" w:rsidRPr="00DB027F" w:rsidRDefault="00DB027F" w:rsidP="00DB027F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DB027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โครงการก่อสร้างถนนคอนกรีตเสริมเหล็กสายคลองเคียน หมู่ที่ 4 บ้านศรีปทุมวัลย์ ตำบลบางมะเดื่อ อำเภอพุนพิน จังหวัดสุราษฎร์ธานี</w:t>
            </w:r>
          </w:p>
        </w:tc>
        <w:tc>
          <w:tcPr>
            <w:tcW w:w="1985" w:type="dxa"/>
          </w:tcPr>
          <w:p w14:paraId="1F756FFC" w14:textId="1EEE7A62" w:rsidR="0043104D" w:rsidRPr="00DB027F" w:rsidRDefault="00DB027F" w:rsidP="0043104D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DB027F">
              <w:rPr>
                <w:rFonts w:ascii="TH SarabunIT๙" w:hAnsi="TH SarabunIT๙" w:cs="TH SarabunIT๙" w:hint="cs"/>
                <w:sz w:val="24"/>
                <w:szCs w:val="32"/>
                <w:cs/>
              </w:rPr>
              <w:t>1,832,000.-</w:t>
            </w:r>
          </w:p>
        </w:tc>
        <w:tc>
          <w:tcPr>
            <w:tcW w:w="3260" w:type="dxa"/>
          </w:tcPr>
          <w:p w14:paraId="7755D1AA" w14:textId="24B868F9" w:rsidR="0043104D" w:rsidRPr="00DB027F" w:rsidRDefault="00DB027F" w:rsidP="0043104D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15008370001004209433</w:t>
            </w:r>
          </w:p>
        </w:tc>
        <w:tc>
          <w:tcPr>
            <w:tcW w:w="2693" w:type="dxa"/>
          </w:tcPr>
          <w:p w14:paraId="32594CA9" w14:textId="671412BF" w:rsidR="0043104D" w:rsidRPr="00DB027F" w:rsidRDefault="00DB027F" w:rsidP="00DB027F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งบประมาณรายจ่ายประจำปีงบประมาณ พ.ศ.2567</w:t>
            </w:r>
          </w:p>
        </w:tc>
      </w:tr>
      <w:tr w:rsidR="00DB027F" w14:paraId="088D7194" w14:textId="77777777" w:rsidTr="00DB027F">
        <w:trPr>
          <w:jc w:val="center"/>
        </w:trPr>
        <w:tc>
          <w:tcPr>
            <w:tcW w:w="993" w:type="dxa"/>
          </w:tcPr>
          <w:p w14:paraId="4C08D266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103" w:type="dxa"/>
          </w:tcPr>
          <w:p w14:paraId="097C773D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</w:tcPr>
          <w:p w14:paraId="06F70D05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3260" w:type="dxa"/>
          </w:tcPr>
          <w:p w14:paraId="4EBB3296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2693" w:type="dxa"/>
          </w:tcPr>
          <w:p w14:paraId="7E90800D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  <w:tr w:rsidR="00DB027F" w14:paraId="21159185" w14:textId="77777777" w:rsidTr="00DB027F">
        <w:trPr>
          <w:jc w:val="center"/>
        </w:trPr>
        <w:tc>
          <w:tcPr>
            <w:tcW w:w="993" w:type="dxa"/>
          </w:tcPr>
          <w:p w14:paraId="354B022C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103" w:type="dxa"/>
          </w:tcPr>
          <w:p w14:paraId="199F2FCC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</w:tcPr>
          <w:p w14:paraId="0AF96879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3260" w:type="dxa"/>
          </w:tcPr>
          <w:p w14:paraId="1D29A8C0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2693" w:type="dxa"/>
          </w:tcPr>
          <w:p w14:paraId="623B8977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  <w:tr w:rsidR="00DB027F" w14:paraId="6D6EFAB4" w14:textId="77777777" w:rsidTr="00DB027F">
        <w:trPr>
          <w:jc w:val="center"/>
        </w:trPr>
        <w:tc>
          <w:tcPr>
            <w:tcW w:w="993" w:type="dxa"/>
          </w:tcPr>
          <w:p w14:paraId="537C5563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103" w:type="dxa"/>
          </w:tcPr>
          <w:p w14:paraId="63E48809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</w:tcPr>
          <w:p w14:paraId="5143AFA3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3260" w:type="dxa"/>
          </w:tcPr>
          <w:p w14:paraId="2CB5EF69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2693" w:type="dxa"/>
          </w:tcPr>
          <w:p w14:paraId="5AAE57E6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  <w:tr w:rsidR="00DB027F" w14:paraId="234F62FB" w14:textId="77777777" w:rsidTr="00DB027F">
        <w:trPr>
          <w:jc w:val="center"/>
        </w:trPr>
        <w:tc>
          <w:tcPr>
            <w:tcW w:w="993" w:type="dxa"/>
          </w:tcPr>
          <w:p w14:paraId="5594B7A9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103" w:type="dxa"/>
          </w:tcPr>
          <w:p w14:paraId="4556BA5E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</w:tcPr>
          <w:p w14:paraId="2B38782C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3260" w:type="dxa"/>
          </w:tcPr>
          <w:p w14:paraId="30670986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2693" w:type="dxa"/>
          </w:tcPr>
          <w:p w14:paraId="7BE535D7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  <w:tr w:rsidR="00DB027F" w14:paraId="1BB60FE2" w14:textId="77777777" w:rsidTr="00DB027F">
        <w:trPr>
          <w:jc w:val="center"/>
        </w:trPr>
        <w:tc>
          <w:tcPr>
            <w:tcW w:w="993" w:type="dxa"/>
          </w:tcPr>
          <w:p w14:paraId="379503FC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103" w:type="dxa"/>
          </w:tcPr>
          <w:p w14:paraId="6AC6BB5A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</w:tcPr>
          <w:p w14:paraId="650E5F9C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3260" w:type="dxa"/>
          </w:tcPr>
          <w:p w14:paraId="7376BD82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2693" w:type="dxa"/>
          </w:tcPr>
          <w:p w14:paraId="2D511C43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  <w:tr w:rsidR="00DB027F" w14:paraId="7152FC1E" w14:textId="77777777" w:rsidTr="00DB027F">
        <w:trPr>
          <w:jc w:val="center"/>
        </w:trPr>
        <w:tc>
          <w:tcPr>
            <w:tcW w:w="993" w:type="dxa"/>
          </w:tcPr>
          <w:p w14:paraId="328C06E7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5103" w:type="dxa"/>
          </w:tcPr>
          <w:p w14:paraId="40F18F6E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1985" w:type="dxa"/>
          </w:tcPr>
          <w:p w14:paraId="0E183BB1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3260" w:type="dxa"/>
          </w:tcPr>
          <w:p w14:paraId="52B6A8C7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  <w:tc>
          <w:tcPr>
            <w:tcW w:w="2693" w:type="dxa"/>
          </w:tcPr>
          <w:p w14:paraId="4475ABF7" w14:textId="77777777" w:rsidR="0043104D" w:rsidRDefault="0043104D" w:rsidP="0043104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</w:p>
        </w:tc>
      </w:tr>
    </w:tbl>
    <w:p w14:paraId="14C01657" w14:textId="27E669DD" w:rsidR="0043104D" w:rsidRDefault="0043104D" w:rsidP="0043104D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D781C26" w14:textId="13DCC7FB" w:rsidR="00DB027F" w:rsidRDefault="00DB027F" w:rsidP="0043104D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7F0AA6C" w14:textId="1281D11E" w:rsidR="00DB027F" w:rsidRPr="00DB027F" w:rsidRDefault="00DB027F" w:rsidP="00DB027F">
      <w:pPr>
        <w:spacing w:after="0"/>
        <w:ind w:left="8080"/>
        <w:jc w:val="center"/>
        <w:rPr>
          <w:rFonts w:ascii="TH SarabunIT๙" w:hAnsi="TH SarabunIT๙" w:cs="TH SarabunIT๙"/>
          <w:sz w:val="24"/>
          <w:szCs w:val="32"/>
        </w:rPr>
      </w:pPr>
      <w:r w:rsidRPr="00DB027F">
        <w:rPr>
          <w:rFonts w:ascii="TH SarabunIT๙" w:hAnsi="TH SarabunIT๙" w:cs="TH SarabunIT๙" w:hint="cs"/>
          <w:sz w:val="24"/>
          <w:szCs w:val="32"/>
          <w:cs/>
        </w:rPr>
        <w:t>ผู้รับรองข้อมูล</w:t>
      </w:r>
    </w:p>
    <w:p w14:paraId="577FBE7F" w14:textId="77777777" w:rsidR="008D4198" w:rsidRDefault="008D4198" w:rsidP="00DB027F">
      <w:pPr>
        <w:spacing w:after="0"/>
        <w:ind w:left="8080"/>
        <w:rPr>
          <w:rFonts w:ascii="TH SarabunIT๙" w:hAnsi="TH SarabunIT๙" w:cs="TH SarabunIT๙"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AF9B3D" wp14:editId="6B37E95A">
            <wp:simplePos x="0" y="0"/>
            <wp:positionH relativeFrom="column">
              <wp:posOffset>6400800</wp:posOffset>
            </wp:positionH>
            <wp:positionV relativeFrom="paragraph">
              <wp:posOffset>73025</wp:posOffset>
            </wp:positionV>
            <wp:extent cx="1208405" cy="464820"/>
            <wp:effectExtent l="0" t="0" r="0" b="0"/>
            <wp:wrapSquare wrapText="bothSides"/>
            <wp:docPr id="11633939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393937" name="รูปภาพ 1163393937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05" t="32813" r="19861"/>
                    <a:stretch/>
                  </pic:blipFill>
                  <pic:spPr bwMode="auto">
                    <a:xfrm>
                      <a:off x="0" y="0"/>
                      <a:ext cx="1208405" cy="464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B027F" w:rsidRPr="00DB027F">
        <w:rPr>
          <w:rFonts w:ascii="TH SarabunIT๙" w:hAnsi="TH SarabunIT๙" w:cs="TH SarabunIT๙" w:hint="cs"/>
          <w:sz w:val="24"/>
          <w:szCs w:val="32"/>
          <w:cs/>
        </w:rPr>
        <w:t xml:space="preserve">   </w:t>
      </w:r>
    </w:p>
    <w:p w14:paraId="772C4311" w14:textId="77777777" w:rsidR="008D4198" w:rsidRDefault="008D4198" w:rsidP="00DB027F">
      <w:pPr>
        <w:spacing w:after="0"/>
        <w:ind w:left="8080"/>
        <w:rPr>
          <w:rFonts w:ascii="TH SarabunIT๙" w:hAnsi="TH SarabunIT๙" w:cs="TH SarabunIT๙"/>
          <w:sz w:val="24"/>
          <w:szCs w:val="32"/>
        </w:rPr>
      </w:pPr>
    </w:p>
    <w:p w14:paraId="2ADCF772" w14:textId="77777777" w:rsidR="005D3359" w:rsidRDefault="005D3359" w:rsidP="00DB027F">
      <w:pPr>
        <w:spacing w:after="0"/>
        <w:ind w:left="8080"/>
        <w:jc w:val="center"/>
        <w:rPr>
          <w:rFonts w:ascii="TH SarabunIT๙" w:hAnsi="TH SarabunIT๙" w:cs="TH SarabunIT๙"/>
          <w:sz w:val="24"/>
          <w:szCs w:val="32"/>
        </w:rPr>
      </w:pPr>
    </w:p>
    <w:p w14:paraId="2BA19447" w14:textId="5B00056C" w:rsidR="00DB027F" w:rsidRPr="00DB027F" w:rsidRDefault="00DB027F" w:rsidP="00DB027F">
      <w:pPr>
        <w:spacing w:after="0"/>
        <w:ind w:left="8080"/>
        <w:jc w:val="center"/>
        <w:rPr>
          <w:rFonts w:ascii="TH SarabunIT๙" w:hAnsi="TH SarabunIT๙" w:cs="TH SarabunIT๙"/>
          <w:sz w:val="24"/>
          <w:szCs w:val="32"/>
        </w:rPr>
      </w:pPr>
      <w:r w:rsidRPr="00DB027F">
        <w:rPr>
          <w:rFonts w:ascii="TH SarabunIT๙" w:hAnsi="TH SarabunIT๙" w:cs="TH SarabunIT๙" w:hint="cs"/>
          <w:sz w:val="24"/>
          <w:szCs w:val="32"/>
          <w:cs/>
        </w:rPr>
        <w:t>(นางสาวธรรณ์ชนก แก้วหมุด)</w:t>
      </w:r>
    </w:p>
    <w:p w14:paraId="4408DA11" w14:textId="636027DC" w:rsidR="00DB027F" w:rsidRPr="00DB027F" w:rsidRDefault="00DB027F" w:rsidP="00DB027F">
      <w:pPr>
        <w:spacing w:after="0"/>
        <w:ind w:left="8080"/>
        <w:jc w:val="center"/>
        <w:rPr>
          <w:rFonts w:ascii="TH SarabunIT๙" w:hAnsi="TH SarabunIT๙" w:cs="TH SarabunIT๙"/>
          <w:sz w:val="24"/>
          <w:szCs w:val="32"/>
          <w:cs/>
        </w:rPr>
      </w:pPr>
      <w:r w:rsidRPr="00DB027F">
        <w:rPr>
          <w:rFonts w:ascii="TH SarabunIT๙" w:hAnsi="TH SarabunIT๙" w:cs="TH SarabunIT๙" w:hint="cs"/>
          <w:sz w:val="24"/>
          <w:szCs w:val="32"/>
          <w:cs/>
        </w:rPr>
        <w:t>ตำแหน่ง ปลัดองค์การบริหารส่วนตำบลบางมะเดื่อ</w:t>
      </w:r>
    </w:p>
    <w:sectPr w:rsidR="00DB027F" w:rsidRPr="00DB027F" w:rsidSect="004310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04D"/>
    <w:rsid w:val="003F2ED2"/>
    <w:rsid w:val="0043104D"/>
    <w:rsid w:val="00441FC9"/>
    <w:rsid w:val="005D3359"/>
    <w:rsid w:val="008D4198"/>
    <w:rsid w:val="00DB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76928"/>
  <w15:chartTrackingRefBased/>
  <w15:docId w15:val="{F67EF969-0136-459C-ABD3-0394BEB89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1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2024-08-06T06:15:00Z</dcterms:created>
  <dcterms:modified xsi:type="dcterms:W3CDTF">2024-08-07T02:38:00Z</dcterms:modified>
</cp:coreProperties>
</file>